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06AB" w14:textId="77777777" w:rsidR="00D15217" w:rsidRDefault="00D15217" w:rsidP="00D15217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695DC6FA" w14:textId="77777777" w:rsidR="00D15217" w:rsidRDefault="00D15217" w:rsidP="00D1521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DA76493" w14:textId="6B51FF28" w:rsidR="00D15217" w:rsidRDefault="00D15217" w:rsidP="00D1521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14.02. по 20.02 2022 г.</w:t>
      </w:r>
    </w:p>
    <w:p w14:paraId="29CA29A1" w14:textId="0950FC5E" w:rsidR="00D15217" w:rsidRDefault="00D15217" w:rsidP="0062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</w:t>
      </w:r>
      <w:r>
        <w:rPr>
          <w:rFonts w:ascii="Times New Roman" w:hAnsi="Times New Roman" w:cs="Times New Roman"/>
          <w:sz w:val="28"/>
          <w:szCs w:val="28"/>
        </w:rPr>
        <w:t>баскетбол                       группа: спортивно оздоровительная</w:t>
      </w:r>
    </w:p>
    <w:p w14:paraId="4BABD13E" w14:textId="68BF2DE8" w:rsidR="00D15217" w:rsidRPr="00D15217" w:rsidRDefault="00D15217" w:rsidP="0062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Демина Е.М.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27"/>
        <w:gridCol w:w="1296"/>
        <w:gridCol w:w="1866"/>
        <w:gridCol w:w="5096"/>
        <w:gridCol w:w="5165"/>
      </w:tblGrid>
      <w:tr w:rsidR="00D15217" w14:paraId="758C5642" w14:textId="77777777" w:rsidTr="00622947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70381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E2661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3521F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14:paraId="24E244E8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14:paraId="177A435D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6FA69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5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16DC1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15217" w:rsidRPr="00622947" w14:paraId="466CAAD3" w14:textId="77777777" w:rsidTr="00622947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61751" w14:textId="2F2F027E" w:rsidR="00D1521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67494348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A71E97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D3CE1" w14:textId="65E336E8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2294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55C27" w14:textId="3B3251D2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подготовка</w:t>
            </w:r>
            <w:r w:rsidR="00622947">
              <w:rPr>
                <w:rFonts w:ascii="Times New Roman" w:hAnsi="Times New Roman"/>
                <w:sz w:val="24"/>
                <w:szCs w:val="24"/>
                <w:lang w:eastAsia="ru-RU"/>
              </w:rPr>
              <w:t>, теоретическая подготовка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D3665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1.Разминка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ОРУ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группы мышц-7-10 мин.</w:t>
            </w:r>
          </w:p>
          <w:p w14:paraId="6D2CAA6A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 Упражнение «Гуси» 3 раза вперед * 10 выпадов. </w:t>
            </w:r>
          </w:p>
          <w:p w14:paraId="659289A9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Бег на месте с опорой рук об опору 15 сек * 3 серии </w:t>
            </w:r>
          </w:p>
          <w:p w14:paraId="41B7FAA0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Отжимание на кулаках, 10 р. * 3 серии</w:t>
            </w:r>
          </w:p>
          <w:p w14:paraId="4A16AAFC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Прыжки вверх из глубокого приседа 8 р.* 3 серии </w:t>
            </w:r>
          </w:p>
          <w:p w14:paraId="62AA5DBC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6.Упражнения на развитие гибкости:</w:t>
            </w:r>
          </w:p>
          <w:p w14:paraId="3CDAED7B" w14:textId="0F3A6B90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и.п. сидя на полу ноги врозь, максимально потянуться за руками вверх - наклон к левой ног</w:t>
            </w:r>
            <w:r w:rsidR="0062294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5D56F03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-принять и.п.;</w:t>
            </w:r>
          </w:p>
          <w:p w14:paraId="58108C12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тоже к правой ноге.   – по10 раз к каждой ноге.</w:t>
            </w:r>
          </w:p>
          <w:p w14:paraId="0DDA8168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14:paraId="1ED11936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выполнение шпагата и удержание 15 сек.</w:t>
            </w:r>
          </w:p>
          <w:p w14:paraId="45135455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A337B8" w14:textId="793775F1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 по теме: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защиты</w:t>
            </w:r>
          </w:p>
        </w:tc>
        <w:tc>
          <w:tcPr>
            <w:tcW w:w="5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D4585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E80B139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 каждой серии отдых до полного восстановления.</w:t>
            </w:r>
          </w:p>
          <w:p w14:paraId="4A1B8A22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Калено поднимать до прямого угла</w:t>
            </w:r>
          </w:p>
          <w:p w14:paraId="1D8F1D8F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6DBD4F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выполняется без рывковых движений, за счет статического напряжения.</w:t>
            </w:r>
          </w:p>
          <w:p w14:paraId="0B0448AF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C9C66A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412A35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56814DA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E5D190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F37BE0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1BDC4F5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D102F52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21D4477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285F06A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28039F6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529DDC3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1429275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61683A" w14:textId="77777777" w:rsid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CE86AD0" w14:textId="77777777" w:rsidR="00622947" w:rsidRPr="00622947" w:rsidRDefault="00622947" w:rsidP="00622947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622947">
              <w:rPr>
                <w:rFonts w:ascii="Times New Roman" w:hAnsi="Times New Roman" w:cs="Times New Roman"/>
                <w:lang w:val="en-US"/>
              </w:rPr>
              <w:t xml:space="preserve">https://www  </w:t>
            </w:r>
            <w:hyperlink r:id="rId5" w:tgtFrame="_blank" w:history="1">
              <w:proofErr w:type="spellStart"/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tekhnika</w:t>
              </w:r>
              <w:proofErr w:type="spellEnd"/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-</w:t>
              </w:r>
              <w:proofErr w:type="spellStart"/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zashchity</w:t>
              </w:r>
              <w:proofErr w:type="spellEnd"/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-v-</w:t>
              </w:r>
              <w:proofErr w:type="spellStart"/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basketbole</w:t>
              </w:r>
              <w:proofErr w:type="spellEnd"/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/</w:t>
              </w:r>
            </w:hyperlink>
          </w:p>
          <w:p w14:paraId="3E6511E7" w14:textId="51F98B4A" w:rsidR="00622947" w:rsidRPr="00622947" w:rsidRDefault="0062294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15217" w14:paraId="412FE4ED" w14:textId="77777777" w:rsidTr="00622947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C56B4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14:paraId="46673E43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C6862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3B7D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FF39D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1.Составить комплекс ОРУ  10-11 упражнений на все группы мышц.</w:t>
            </w:r>
          </w:p>
          <w:p w14:paraId="6EE1D0A2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Выполнить комплекс упражнений.  </w:t>
            </w:r>
          </w:p>
          <w:p w14:paraId="680DC7C4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3.Статическая  планка левая нога вверх 40 сек, затем поменять ногу – 40 сек. (три подхода),</w:t>
            </w:r>
          </w:p>
          <w:p w14:paraId="73B5A036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Приседания на одной ноге по 6 р., на каждую ногу * 4 серии</w:t>
            </w:r>
          </w:p>
          <w:p w14:paraId="19D03B0B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Отжимание (на кулаках, 12 р. * 3 серии)</w:t>
            </w:r>
          </w:p>
          <w:p w14:paraId="6475DF8C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Упражнения для  мышц брюшного пресса.</w:t>
            </w:r>
          </w:p>
          <w:p w14:paraId="190DF3CD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И.п. лежа на спине, на полу, ноги согнуты в коленях, руки за головой локтями вперед.</w:t>
            </w:r>
          </w:p>
          <w:p w14:paraId="474EAF34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коленей-15 раз;</w:t>
            </w:r>
          </w:p>
          <w:p w14:paraId="30A42C6B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30-40 см. от пола и держать их по 20 сек. Чередовать упражнения а), б) * 3 серии.</w:t>
            </w:r>
          </w:p>
          <w:p w14:paraId="2548C623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И.П.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туловища назад - 10 р. * 3 серии </w:t>
            </w:r>
          </w:p>
        </w:tc>
        <w:tc>
          <w:tcPr>
            <w:tcW w:w="5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5E834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60A1BA2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D302B9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14:paraId="261C4A20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547C14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14:paraId="1228C590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Ноги можно подсунуть под диван.</w:t>
            </w:r>
          </w:p>
        </w:tc>
      </w:tr>
      <w:tr w:rsidR="00D15217" w:rsidRPr="00622947" w14:paraId="0B0FF6B7" w14:textId="77777777" w:rsidTr="00622947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E3A1A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14:paraId="50B7E7C3" w14:textId="77777777" w:rsidR="00D15217" w:rsidRDefault="00D152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430865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5DB64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E56DB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6ECFE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Тема:</w:t>
            </w:r>
            <w:r w:rsidR="00E22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Организация быстрого прорыва</w:t>
            </w:r>
          </w:p>
        </w:tc>
        <w:tc>
          <w:tcPr>
            <w:tcW w:w="5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EB985" w14:textId="77777777" w:rsidR="00D15217" w:rsidRPr="00622947" w:rsidRDefault="00E2201D" w:rsidP="00E2201D">
            <w:pPr>
              <w:shd w:val="clear" w:color="auto" w:fill="FBFBFB"/>
              <w:spacing w:beforeAutospacing="1" w:line="269" w:lineRule="atLeast"/>
              <w:textAlignment w:val="top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622947">
              <w:rPr>
                <w:rFonts w:ascii="Times New Roman" w:hAnsi="Times New Roman" w:cs="Times New Roman"/>
                <w:color w:val="333333"/>
                <w:lang w:val="en-US"/>
              </w:rPr>
              <w:t xml:space="preserve">https://www. </w:t>
            </w:r>
            <w:hyperlink r:id="rId6" w:tgtFrame="_blank" w:history="1">
              <w:r w:rsidRPr="0062294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basketball-training.org.ua</w:t>
              </w:r>
            </w:hyperlink>
          </w:p>
        </w:tc>
      </w:tr>
      <w:tr w:rsidR="00D15217" w14:paraId="5EB8F272" w14:textId="77777777" w:rsidTr="00622947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88452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Пятница- </w:t>
            </w:r>
          </w:p>
          <w:p w14:paraId="707946AE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97C04" w14:textId="77777777" w:rsidR="00D15217" w:rsidRDefault="00D15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9A91" w14:textId="77777777" w:rsidR="00D15217" w:rsidRDefault="00D15217" w:rsidP="00CF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182EB" w14:textId="77777777" w:rsidR="00D15217" w:rsidRDefault="00D15217" w:rsidP="00CF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Организация зонной защиты.</w:t>
            </w:r>
          </w:p>
        </w:tc>
        <w:tc>
          <w:tcPr>
            <w:tcW w:w="5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84DD5" w14:textId="77777777" w:rsidR="00D15217" w:rsidRPr="00622947" w:rsidRDefault="00622947" w:rsidP="00CF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15217" w:rsidRPr="006229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https://www.youtube.com/watch?v=uCtkz8AK5R8</w:t>
              </w:r>
            </w:hyperlink>
          </w:p>
          <w:p w14:paraId="6E4EC3C3" w14:textId="77777777" w:rsidR="00D15217" w:rsidRDefault="00D15217" w:rsidP="00CF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9DAC0" w14:textId="77777777" w:rsidR="00D15217" w:rsidRDefault="00D15217" w:rsidP="00D1521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89E1B2" w14:textId="77777777" w:rsidR="000C5A7C" w:rsidRDefault="000C5A7C"/>
    <w:sectPr w:rsidR="000C5A7C" w:rsidSect="006229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D0139"/>
    <w:multiLevelType w:val="multilevel"/>
    <w:tmpl w:val="31EE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217"/>
    <w:rsid w:val="000C5A7C"/>
    <w:rsid w:val="00622947"/>
    <w:rsid w:val="00D15217"/>
    <w:rsid w:val="00E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45AB"/>
  <w15:docId w15:val="{65A05505-44B5-4774-B090-9CCE0640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2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17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152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220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th-item">
    <w:name w:val="path-item"/>
    <w:basedOn w:val="a0"/>
    <w:rsid w:val="00E2201D"/>
  </w:style>
  <w:style w:type="character" w:customStyle="1" w:styleId="organictitlecontentspan">
    <w:name w:val="organictitlecontentspan"/>
    <w:basedOn w:val="a0"/>
    <w:rsid w:val="00E2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812">
                  <w:marLeft w:val="0"/>
                  <w:marRight w:val="0"/>
                  <w:marTop w:val="0"/>
                  <w:marBottom w:val="2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3571">
                  <w:marLeft w:val="0"/>
                  <w:marRight w:val="0"/>
                  <w:marTop w:val="158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6604">
                              <w:marLeft w:val="0"/>
                              <w:marRight w:val="0"/>
                              <w:marTop w:val="1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Ctkz8AK5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ketball-training.org.ua/igrovie-naviki/bystryj-proryv-v-basketbole.html" TargetMode="External"/><Relationship Id="rId5" Type="http://schemas.openxmlformats.org/officeDocument/2006/relationships/hyperlink" Target="https://metaratings.ru/sports-terms/tekhnika-zashchity-v-basketbo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</dc:creator>
  <cp:keywords/>
  <dc:description/>
  <cp:lastModifiedBy>USER</cp:lastModifiedBy>
  <cp:revision>4</cp:revision>
  <dcterms:created xsi:type="dcterms:W3CDTF">2022-02-14T06:26:00Z</dcterms:created>
  <dcterms:modified xsi:type="dcterms:W3CDTF">2022-02-14T08:15:00Z</dcterms:modified>
</cp:coreProperties>
</file>